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176DB7" w14:textId="0BBE9E13" w:rsidR="00BA1DF0" w:rsidRPr="00C377D6" w:rsidRDefault="00C377D6" w:rsidP="00BA1DF0">
      <w:pPr>
        <w:spacing w:after="0" w:line="240" w:lineRule="auto"/>
        <w:jc w:val="center"/>
        <w:rPr>
          <w:rFonts w:cstheme="minorHAnsi"/>
          <w:b/>
          <w:sz w:val="32"/>
          <w:szCs w:val="28"/>
        </w:rPr>
      </w:pPr>
      <w:r w:rsidRPr="00C377D6">
        <w:rPr>
          <w:rFonts w:cstheme="minorHAnsi"/>
          <w:noProof/>
        </w:rPr>
        <w:drawing>
          <wp:inline distT="0" distB="0" distL="0" distR="0" wp14:anchorId="2AC2F8E6" wp14:editId="14D359A9">
            <wp:extent cx="2946400" cy="786965"/>
            <wp:effectExtent l="0" t="0" r="635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46400" cy="786965"/>
                    </a:xfrm>
                    <a:prstGeom prst="rect">
                      <a:avLst/>
                    </a:prstGeom>
                  </pic:spPr>
                </pic:pic>
              </a:graphicData>
            </a:graphic>
          </wp:inline>
        </w:drawing>
      </w:r>
    </w:p>
    <w:p w14:paraId="66B10ACD" w14:textId="77777777" w:rsidR="00BA1DF0" w:rsidRPr="00C377D6" w:rsidRDefault="00BA1DF0" w:rsidP="00F62AF1">
      <w:pPr>
        <w:spacing w:after="0" w:line="240" w:lineRule="auto"/>
        <w:rPr>
          <w:rFonts w:cstheme="minorHAnsi"/>
          <w:b/>
          <w:sz w:val="32"/>
          <w:szCs w:val="28"/>
        </w:rPr>
      </w:pPr>
    </w:p>
    <w:p w14:paraId="1AAD4E8C" w14:textId="56B6B4A1" w:rsidR="00F62AF1" w:rsidRPr="00C377D6" w:rsidRDefault="00F62AF1" w:rsidP="00BA1DF0">
      <w:pPr>
        <w:spacing w:after="0" w:line="240" w:lineRule="auto"/>
        <w:jc w:val="center"/>
        <w:rPr>
          <w:rFonts w:cstheme="minorHAnsi"/>
          <w:b/>
          <w:sz w:val="32"/>
          <w:szCs w:val="28"/>
          <w:lang w:val="en-AU"/>
        </w:rPr>
      </w:pPr>
      <w:r w:rsidRPr="00C377D6">
        <w:rPr>
          <w:rFonts w:cstheme="minorHAnsi"/>
          <w:b/>
          <w:sz w:val="32"/>
          <w:szCs w:val="28"/>
        </w:rPr>
        <w:t>Intervention / Case Study Submission</w:t>
      </w:r>
    </w:p>
    <w:p w14:paraId="741E8007" w14:textId="77777777" w:rsidR="009A6237" w:rsidRPr="00C377D6" w:rsidRDefault="009A6237" w:rsidP="00F62AF1">
      <w:pPr>
        <w:spacing w:after="0" w:line="240" w:lineRule="auto"/>
        <w:rPr>
          <w:rFonts w:cstheme="minorHAnsi"/>
          <w:b/>
          <w:sz w:val="28"/>
          <w:szCs w:val="28"/>
          <w:lang w:val="en-AU"/>
        </w:rPr>
      </w:pPr>
    </w:p>
    <w:p w14:paraId="4E8B6E36" w14:textId="065A312E" w:rsidR="00F62AF1" w:rsidRPr="00C377D6" w:rsidRDefault="00F62AF1">
      <w:pPr>
        <w:rPr>
          <w:rFonts w:cstheme="minorHAnsi"/>
          <w:i/>
          <w:iCs/>
          <w:sz w:val="20"/>
          <w:szCs w:val="20"/>
        </w:rPr>
      </w:pPr>
      <w:r w:rsidRPr="00C377D6">
        <w:rPr>
          <w:rFonts w:cstheme="minorHAnsi"/>
          <w:i/>
          <w:iCs/>
          <w:sz w:val="20"/>
          <w:szCs w:val="20"/>
        </w:rPr>
        <w:t xml:space="preserve">The aim of intervention / case study submissions sessions at conference is to give the opportunity to share results and learning form social marketing projects, campaigns and intervention programmes or pilot studies. Papers should also aim to share implications for social marketing practice and further research or evaluations.  </w:t>
      </w:r>
    </w:p>
    <w:p w14:paraId="214A996D" w14:textId="77777777" w:rsidR="00C377D6" w:rsidRPr="00C377D6" w:rsidRDefault="00C377D6" w:rsidP="00C377D6">
      <w:pPr>
        <w:rPr>
          <w:rFonts w:cstheme="minorHAnsi"/>
          <w:i/>
          <w:iCs/>
          <w:sz w:val="20"/>
          <w:szCs w:val="20"/>
        </w:rPr>
      </w:pPr>
      <w:r w:rsidRPr="00C377D6">
        <w:rPr>
          <w:rFonts w:cstheme="minorHAnsi"/>
          <w:i/>
          <w:iCs/>
          <w:sz w:val="20"/>
          <w:szCs w:val="20"/>
        </w:rPr>
        <w:t xml:space="preserve">There is a 1000-word limit on abstracts (inclusive of figures, tables, etc.). </w:t>
      </w:r>
      <w:proofErr w:type="gramStart"/>
      <w:r w:rsidRPr="00C377D6">
        <w:rPr>
          <w:rFonts w:cstheme="minorHAnsi"/>
          <w:i/>
          <w:iCs/>
          <w:sz w:val="20"/>
          <w:szCs w:val="20"/>
        </w:rPr>
        <w:t>PLUS</w:t>
      </w:r>
      <w:proofErr w:type="gramEnd"/>
      <w:r w:rsidRPr="00C377D6">
        <w:rPr>
          <w:rFonts w:cstheme="minorHAnsi"/>
          <w:i/>
          <w:iCs/>
          <w:sz w:val="20"/>
          <w:szCs w:val="20"/>
        </w:rPr>
        <w:t xml:space="preserve"> one page of references if required.</w:t>
      </w:r>
    </w:p>
    <w:p w14:paraId="722119E2" w14:textId="6915D9CB" w:rsidR="00BA1DF0" w:rsidRPr="00C377D6" w:rsidRDefault="00F62AF1" w:rsidP="003C1C6B">
      <w:pPr>
        <w:rPr>
          <w:rFonts w:cstheme="minorHAnsi"/>
          <w:i/>
          <w:iCs/>
          <w:sz w:val="20"/>
          <w:szCs w:val="20"/>
        </w:rPr>
      </w:pPr>
      <w:r w:rsidRPr="00C377D6">
        <w:rPr>
          <w:rFonts w:cstheme="minorHAnsi"/>
          <w:i/>
          <w:iCs/>
          <w:sz w:val="20"/>
          <w:szCs w:val="20"/>
        </w:rPr>
        <w:t xml:space="preserve">All applications will be </w:t>
      </w:r>
      <w:r w:rsidR="00BA1DF0" w:rsidRPr="00C377D6">
        <w:rPr>
          <w:rFonts w:cstheme="minorHAnsi"/>
          <w:i/>
          <w:iCs/>
          <w:sz w:val="20"/>
          <w:szCs w:val="20"/>
        </w:rPr>
        <w:t xml:space="preserve">blind </w:t>
      </w:r>
      <w:r w:rsidRPr="00C377D6">
        <w:rPr>
          <w:rFonts w:cstheme="minorHAnsi"/>
          <w:i/>
          <w:iCs/>
          <w:sz w:val="20"/>
          <w:szCs w:val="20"/>
        </w:rPr>
        <w:t>peer reviewed and applicants may be asked to provide additional information about the proposed session if the original application is not clear.</w:t>
      </w:r>
    </w:p>
    <w:tbl>
      <w:tblPr>
        <w:tblStyle w:val="TableGrid"/>
        <w:tblW w:w="10485" w:type="dxa"/>
        <w:tblLook w:val="04A0" w:firstRow="1" w:lastRow="0" w:firstColumn="1" w:lastColumn="0" w:noHBand="0" w:noVBand="1"/>
      </w:tblPr>
      <w:tblGrid>
        <w:gridCol w:w="10485"/>
      </w:tblGrid>
      <w:tr w:rsidR="00F62AF1" w:rsidRPr="00C377D6" w14:paraId="67C2654C" w14:textId="77777777" w:rsidTr="003C1C6B">
        <w:trPr>
          <w:trHeight w:val="284"/>
        </w:trPr>
        <w:tc>
          <w:tcPr>
            <w:tcW w:w="10485" w:type="dxa"/>
          </w:tcPr>
          <w:p w14:paraId="586A877E" w14:textId="232CDA40" w:rsidR="00F62AF1" w:rsidRPr="00C377D6" w:rsidRDefault="00F62AF1" w:rsidP="00F62AF1">
            <w:pPr>
              <w:jc w:val="center"/>
              <w:rPr>
                <w:rFonts w:cstheme="minorHAnsi"/>
                <w:b/>
                <w:sz w:val="28"/>
                <w:szCs w:val="28"/>
              </w:rPr>
            </w:pPr>
            <w:r w:rsidRPr="00C377D6">
              <w:rPr>
                <w:rFonts w:cstheme="minorHAnsi"/>
                <w:b/>
                <w:sz w:val="28"/>
                <w:szCs w:val="28"/>
              </w:rPr>
              <w:t>Intervention / Case Study</w:t>
            </w:r>
            <w:r w:rsidR="00C377D6">
              <w:rPr>
                <w:rFonts w:cstheme="minorHAnsi"/>
                <w:b/>
                <w:sz w:val="28"/>
                <w:szCs w:val="28"/>
              </w:rPr>
              <w:t xml:space="preserve"> Submission</w:t>
            </w:r>
          </w:p>
          <w:p w14:paraId="63749752" w14:textId="77777777" w:rsidR="00C377D6" w:rsidRPr="00C377D6" w:rsidRDefault="00C377D6" w:rsidP="00C377D6">
            <w:pPr>
              <w:spacing w:line="480" w:lineRule="auto"/>
              <w:rPr>
                <w:rFonts w:cstheme="minorHAnsi"/>
                <w:b/>
                <w:sz w:val="20"/>
                <w:szCs w:val="20"/>
              </w:rPr>
            </w:pPr>
            <w:r w:rsidRPr="00C377D6">
              <w:rPr>
                <w:rFonts w:cstheme="minorHAnsi"/>
                <w:b/>
                <w:sz w:val="20"/>
                <w:szCs w:val="20"/>
              </w:rPr>
              <w:t>Title of the Submission</w:t>
            </w:r>
          </w:p>
          <w:p w14:paraId="07948517" w14:textId="04443838" w:rsidR="00941E2A" w:rsidRPr="00C377D6" w:rsidRDefault="00C377D6" w:rsidP="00C377D6">
            <w:pPr>
              <w:spacing w:line="480" w:lineRule="auto"/>
              <w:rPr>
                <w:rFonts w:cstheme="minorHAnsi"/>
                <w:b/>
                <w:sz w:val="20"/>
                <w:szCs w:val="20"/>
              </w:rPr>
            </w:pPr>
            <w:r w:rsidRPr="00C377D6">
              <w:rPr>
                <w:rFonts w:cstheme="minorHAnsi"/>
                <w:b/>
                <w:sz w:val="20"/>
                <w:szCs w:val="20"/>
              </w:rPr>
              <w:t xml:space="preserve">Conference Track </w:t>
            </w:r>
          </w:p>
        </w:tc>
      </w:tr>
    </w:tbl>
    <w:p w14:paraId="4090A19B" w14:textId="0ABD90F6" w:rsidR="00F62AF1" w:rsidRDefault="00F62AF1" w:rsidP="00941E2A">
      <w:pPr>
        <w:spacing w:line="480" w:lineRule="auto"/>
        <w:rPr>
          <w:rFonts w:cstheme="minorHAnsi"/>
          <w:sz w:val="20"/>
          <w:szCs w:val="20"/>
        </w:rPr>
      </w:pPr>
    </w:p>
    <w:p w14:paraId="256EDA53" w14:textId="77777777" w:rsidR="00C377D6" w:rsidRPr="00C377D6" w:rsidRDefault="00C377D6" w:rsidP="00941E2A">
      <w:pPr>
        <w:spacing w:line="480" w:lineRule="auto"/>
        <w:rPr>
          <w:rFonts w:cstheme="minorHAnsi"/>
          <w:sz w:val="20"/>
          <w:szCs w:val="20"/>
        </w:rPr>
      </w:pPr>
    </w:p>
    <w:p w14:paraId="0760E1A3" w14:textId="77777777" w:rsidR="00C377D6" w:rsidRPr="000274FE" w:rsidRDefault="00C377D6" w:rsidP="00C377D6">
      <w:pPr>
        <w:jc w:val="center"/>
        <w:rPr>
          <w:rFonts w:cstheme="minorHAnsi"/>
          <w:b/>
        </w:rPr>
      </w:pPr>
      <w:r w:rsidRPr="000274FE">
        <w:rPr>
          <w:rFonts w:cstheme="minorHAnsi"/>
          <w:b/>
        </w:rPr>
        <w:t xml:space="preserve">Abstract </w:t>
      </w:r>
      <w:r w:rsidRPr="000274FE">
        <w:rPr>
          <w:rFonts w:cstheme="minorHAnsi"/>
        </w:rPr>
        <w:t>(maximum 1000 words)</w:t>
      </w:r>
    </w:p>
    <w:p w14:paraId="2ABCDAEB" w14:textId="77777777" w:rsidR="00C377D6" w:rsidRPr="000274FE" w:rsidRDefault="00C377D6" w:rsidP="00C377D6">
      <w:pPr>
        <w:rPr>
          <w:rFonts w:cstheme="minorHAnsi"/>
          <w:b/>
        </w:rPr>
      </w:pPr>
    </w:p>
    <w:p w14:paraId="2A2745C2" w14:textId="77777777" w:rsidR="00C377D6" w:rsidRDefault="00C377D6" w:rsidP="00C377D6">
      <w:pPr>
        <w:rPr>
          <w:rFonts w:cstheme="minorHAnsi"/>
          <w:b/>
        </w:rPr>
      </w:pPr>
    </w:p>
    <w:p w14:paraId="3FABFBE4" w14:textId="77777777" w:rsidR="00C377D6" w:rsidRDefault="00C377D6" w:rsidP="00C377D6">
      <w:pPr>
        <w:rPr>
          <w:rFonts w:cstheme="minorHAnsi"/>
          <w:b/>
        </w:rPr>
      </w:pPr>
    </w:p>
    <w:p w14:paraId="43EB408E" w14:textId="77777777" w:rsidR="00C377D6" w:rsidRPr="000274FE" w:rsidRDefault="00C377D6" w:rsidP="00C377D6">
      <w:pPr>
        <w:jc w:val="center"/>
        <w:rPr>
          <w:rFonts w:cstheme="minorHAnsi"/>
          <w:b/>
        </w:rPr>
      </w:pPr>
      <w:r>
        <w:rPr>
          <w:rFonts w:cstheme="minorHAnsi"/>
          <w:b/>
        </w:rPr>
        <w:t>References</w:t>
      </w:r>
      <w:r w:rsidRPr="000274FE">
        <w:rPr>
          <w:rFonts w:cstheme="minorHAnsi"/>
          <w:b/>
        </w:rPr>
        <w:t xml:space="preserve"> </w:t>
      </w:r>
      <w:r w:rsidRPr="000274FE">
        <w:rPr>
          <w:rFonts w:cstheme="minorHAnsi"/>
        </w:rPr>
        <w:t xml:space="preserve">(maximum </w:t>
      </w:r>
      <w:r>
        <w:rPr>
          <w:rFonts w:cstheme="minorHAnsi"/>
        </w:rPr>
        <w:t>1 page</w:t>
      </w:r>
      <w:r w:rsidRPr="000274FE">
        <w:rPr>
          <w:rFonts w:cstheme="minorHAnsi"/>
        </w:rPr>
        <w:t>)</w:t>
      </w:r>
    </w:p>
    <w:p w14:paraId="76523AA7" w14:textId="7E962ED0" w:rsidR="00941E2A" w:rsidRDefault="00941E2A" w:rsidP="00941E2A">
      <w:pPr>
        <w:spacing w:line="480" w:lineRule="auto"/>
        <w:rPr>
          <w:rFonts w:cstheme="minorHAnsi"/>
          <w:b/>
          <w:sz w:val="20"/>
          <w:szCs w:val="20"/>
        </w:rPr>
      </w:pPr>
    </w:p>
    <w:p w14:paraId="628ED2C7" w14:textId="1C3907D1" w:rsidR="000D5094" w:rsidRDefault="000D5094" w:rsidP="00941E2A">
      <w:pPr>
        <w:spacing w:line="480" w:lineRule="auto"/>
        <w:rPr>
          <w:rFonts w:cstheme="minorHAnsi"/>
          <w:b/>
          <w:sz w:val="20"/>
          <w:szCs w:val="20"/>
        </w:rPr>
      </w:pPr>
    </w:p>
    <w:p w14:paraId="028C85C5" w14:textId="77777777" w:rsidR="000D5094" w:rsidRPr="00A067B9" w:rsidRDefault="000D5094" w:rsidP="000D5094">
      <w:pPr>
        <w:spacing w:line="480" w:lineRule="auto"/>
        <w:jc w:val="center"/>
        <w:rPr>
          <w:rFonts w:cstheme="minorHAnsi"/>
          <w:b/>
        </w:rPr>
      </w:pPr>
      <w:r w:rsidRPr="00A067B9">
        <w:rPr>
          <w:rFonts w:cstheme="minorHAnsi"/>
          <w:b/>
        </w:rPr>
        <w:t>Other notes</w:t>
      </w:r>
      <w:r>
        <w:rPr>
          <w:rFonts w:cstheme="minorHAnsi"/>
          <w:b/>
        </w:rPr>
        <w:t xml:space="preserve"> for consideration</w:t>
      </w:r>
    </w:p>
    <w:p w14:paraId="52EDA980" w14:textId="77777777" w:rsidR="000D5094" w:rsidRPr="00C377D6" w:rsidRDefault="000D5094" w:rsidP="00941E2A">
      <w:pPr>
        <w:spacing w:line="480" w:lineRule="auto"/>
        <w:rPr>
          <w:rFonts w:cstheme="minorHAnsi"/>
          <w:b/>
          <w:sz w:val="20"/>
          <w:szCs w:val="20"/>
        </w:rPr>
      </w:pPr>
      <w:bookmarkStart w:id="0" w:name="_GoBack"/>
      <w:bookmarkEnd w:id="0"/>
    </w:p>
    <w:sectPr w:rsidR="000D5094" w:rsidRPr="00C377D6" w:rsidSect="003C1C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ECF47" w14:textId="77777777" w:rsidR="004C6678" w:rsidRDefault="004C6678" w:rsidP="003C1C6B">
      <w:pPr>
        <w:spacing w:after="0" w:line="240" w:lineRule="auto"/>
      </w:pPr>
      <w:r>
        <w:separator/>
      </w:r>
    </w:p>
  </w:endnote>
  <w:endnote w:type="continuationSeparator" w:id="0">
    <w:p w14:paraId="5690945D" w14:textId="77777777" w:rsidR="004C6678" w:rsidRDefault="004C6678" w:rsidP="003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F70E8" w14:textId="77777777" w:rsidR="004C6678" w:rsidRDefault="004C6678" w:rsidP="003C1C6B">
      <w:pPr>
        <w:spacing w:after="0" w:line="240" w:lineRule="auto"/>
      </w:pPr>
      <w:r>
        <w:separator/>
      </w:r>
    </w:p>
  </w:footnote>
  <w:footnote w:type="continuationSeparator" w:id="0">
    <w:p w14:paraId="1358A9B4" w14:textId="77777777" w:rsidR="004C6678" w:rsidRDefault="004C6678" w:rsidP="003C1C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AF1"/>
    <w:rsid w:val="000D5094"/>
    <w:rsid w:val="003C1C6B"/>
    <w:rsid w:val="003D0BC7"/>
    <w:rsid w:val="004C6678"/>
    <w:rsid w:val="00692EBE"/>
    <w:rsid w:val="00941E2A"/>
    <w:rsid w:val="0097789B"/>
    <w:rsid w:val="009A6237"/>
    <w:rsid w:val="00BA1DF0"/>
    <w:rsid w:val="00C377D6"/>
    <w:rsid w:val="00F460EB"/>
    <w:rsid w:val="00F62AF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815585"/>
  <w15:chartTrackingRefBased/>
  <w15:docId w15:val="{CF4CCA95-9A6C-4140-96AD-8012D76B6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A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2AF1"/>
    <w:pPr>
      <w:autoSpaceDE w:val="0"/>
      <w:autoSpaceDN w:val="0"/>
      <w:adjustRightInd w:val="0"/>
      <w:spacing w:after="0" w:line="240" w:lineRule="auto"/>
    </w:pPr>
    <w:rPr>
      <w:rFonts w:ascii="Rockwell" w:hAnsi="Rockwell" w:cs="Rockwell"/>
      <w:color w:val="000000"/>
      <w:sz w:val="24"/>
      <w:szCs w:val="24"/>
    </w:rPr>
  </w:style>
  <w:style w:type="table" w:styleId="TableGrid">
    <w:name w:val="Table Grid"/>
    <w:basedOn w:val="TableNormal"/>
    <w:uiPriority w:val="39"/>
    <w:rsid w:val="00F62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1C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1C6B"/>
  </w:style>
  <w:style w:type="paragraph" w:styleId="Footer">
    <w:name w:val="footer"/>
    <w:basedOn w:val="Normal"/>
    <w:link w:val="FooterChar"/>
    <w:uiPriority w:val="99"/>
    <w:unhideWhenUsed/>
    <w:rsid w:val="003C1C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1C6B"/>
  </w:style>
  <w:style w:type="paragraph" w:styleId="BalloonText">
    <w:name w:val="Balloon Text"/>
    <w:basedOn w:val="Normal"/>
    <w:link w:val="BalloonTextChar"/>
    <w:uiPriority w:val="99"/>
    <w:semiHidden/>
    <w:unhideWhenUsed/>
    <w:rsid w:val="00C377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7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French</dc:creator>
  <cp:keywords/>
  <dc:description/>
  <cp:lastModifiedBy>John French</cp:lastModifiedBy>
  <cp:revision>4</cp:revision>
  <dcterms:created xsi:type="dcterms:W3CDTF">2018-11-14T15:45:00Z</dcterms:created>
  <dcterms:modified xsi:type="dcterms:W3CDTF">2019-04-24T16:18:00Z</dcterms:modified>
</cp:coreProperties>
</file>